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 Narrow" w:cs="Arial Narrow" w:eastAsia="Arial Narrow" w:hAnsi="Arial Narrow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 Narrow" w:cs="Arial Narrow" w:eastAsia="Arial Narrow" w:hAnsi="Arial Narrow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color w:val="000000"/>
          <w:sz w:val="24"/>
          <w:szCs w:val="24"/>
          <w:vertAlign w:val="baseline"/>
          <w:rtl w:val="0"/>
        </w:rPr>
        <w:t xml:space="preserve">PROCEDURE AGREEMENT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 Narrow" w:cs="Arial Narrow" w:eastAsia="Arial Narrow" w:hAnsi="Arial Narrow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 Narrow" w:cs="Arial Narrow" w:eastAsia="Arial Narrow" w:hAnsi="Arial Narrow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-426" w:firstLine="426"/>
        <w:rPr>
          <w:rFonts w:ascii="Arial Narrow" w:cs="Arial Narrow" w:eastAsia="Arial Narrow" w:hAnsi="Arial Narrow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color w:val="000000"/>
          <w:sz w:val="24"/>
          <w:szCs w:val="24"/>
          <w:vertAlign w:val="baseline"/>
          <w:rtl w:val="0"/>
        </w:rPr>
        <w:t xml:space="preserve">This Agreement is made on xxxxxxxxxxxxxxx between</w:t>
      </w:r>
    </w:p>
    <w:p w:rsidR="00000000" w:rsidDel="00000000" w:rsidP="00000000" w:rsidRDefault="00000000" w:rsidRPr="00000000" w14:paraId="00000006">
      <w:pPr>
        <w:rPr>
          <w:rFonts w:ascii="Arial Narrow" w:cs="Arial Narrow" w:eastAsia="Arial Narrow" w:hAnsi="Arial Narrow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ind w:left="735" w:hanging="735"/>
        <w:rPr>
          <w:rFonts w:ascii="Arial Narrow" w:cs="Arial Narrow" w:eastAsia="Arial Narrow" w:hAnsi="Arial Narrow"/>
          <w:color w:val="000000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color w:val="000000"/>
          <w:sz w:val="24"/>
          <w:szCs w:val="24"/>
          <w:vertAlign w:val="baseline"/>
          <w:rtl w:val="0"/>
        </w:rPr>
        <w:t xml:space="preserve">xxxxxxxxxxxxxxx Limited (company number xxxxxxxxxxxx) whose registered address is xxxxxxxxxxxxxxx and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al Narrow" w:cs="Arial Narrow" w:eastAsia="Arial Narrow" w:hAnsi="Arial Narrow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35" w:hanging="735"/>
        <w:rPr>
          <w:rFonts w:ascii="Arial Narrow" w:cs="Arial Narrow" w:eastAsia="Arial Narrow" w:hAnsi="Arial Narrow"/>
          <w:color w:val="000000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color w:val="000000"/>
          <w:sz w:val="24"/>
          <w:szCs w:val="24"/>
          <w:vertAlign w:val="baseline"/>
          <w:rtl w:val="0"/>
        </w:rPr>
        <w:t xml:space="preserve">xxxxxxxxxxxxxxx Limited, (company number xxxxxxxxxxxx) whose registered address is xxxxxxxxxxxxxxx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Arial Narrow" w:cs="Arial Narrow" w:eastAsia="Arial Narrow" w:hAnsi="Arial Narrow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Arial Narrow" w:cs="Arial Narrow" w:eastAsia="Arial Narrow" w:hAnsi="Arial Narrow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color w:val="000000"/>
          <w:sz w:val="24"/>
          <w:szCs w:val="24"/>
          <w:vertAlign w:val="baseline"/>
          <w:rtl w:val="0"/>
        </w:rPr>
        <w:t xml:space="preserve">together “the Parties”. </w:t>
      </w:r>
      <w:r w:rsidDel="00000000" w:rsidR="00000000" w:rsidRPr="00000000">
        <w:rPr>
          <w:rFonts w:ascii="Arial Narrow" w:cs="Arial Narrow" w:eastAsia="Arial Narrow" w:hAnsi="Arial Narrow"/>
          <w:i w:val="1"/>
          <w:color w:val="000000"/>
          <w:sz w:val="24"/>
          <w:szCs w:val="24"/>
          <w:vertAlign w:val="baseline"/>
          <w:rtl w:val="0"/>
        </w:rPr>
        <w:t xml:space="preserve">[</w:t>
      </w:r>
      <w:r w:rsidDel="00000000" w:rsidR="00000000" w:rsidRPr="00000000">
        <w:rPr>
          <w:rFonts w:ascii="Arial Narrow" w:cs="Arial Narrow" w:eastAsia="Arial Narrow" w:hAnsi="Arial Narrow"/>
          <w:i w:val="1"/>
          <w:sz w:val="24"/>
          <w:szCs w:val="24"/>
          <w:rtl w:val="0"/>
        </w:rPr>
        <w:t xml:space="preserve">There can be more than two Parties.</w:t>
      </w:r>
      <w:r w:rsidDel="00000000" w:rsidR="00000000" w:rsidRPr="00000000">
        <w:rPr>
          <w:rFonts w:ascii="Arial Narrow" w:cs="Arial Narrow" w:eastAsia="Arial Narrow" w:hAnsi="Arial Narrow"/>
          <w:i w:val="1"/>
          <w:color w:val="000000"/>
          <w:sz w:val="24"/>
          <w:szCs w:val="24"/>
          <w:vertAlign w:val="baseline"/>
          <w:rtl w:val="0"/>
        </w:rPr>
        <w:t xml:space="preserve">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540" w:hanging="540"/>
        <w:rPr>
          <w:rFonts w:ascii="Arial Narrow" w:cs="Arial Narrow" w:eastAsia="Arial Narrow" w:hAnsi="Arial Narrow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540" w:hanging="540"/>
        <w:rPr>
          <w:rFonts w:ascii="Arial Narrow" w:cs="Arial Narrow" w:eastAsia="Arial Narrow" w:hAnsi="Arial Narrow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Arial Narrow" w:cs="Arial Narrow" w:eastAsia="Arial Narrow" w:hAnsi="Arial Narrow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color w:val="000000"/>
          <w:sz w:val="24"/>
          <w:szCs w:val="24"/>
          <w:vertAlign w:val="baseline"/>
          <w:rtl w:val="0"/>
        </w:rPr>
        <w:t xml:space="preserve">Whereas</w:t>
      </w:r>
    </w:p>
    <w:p w:rsidR="00000000" w:rsidDel="00000000" w:rsidP="00000000" w:rsidRDefault="00000000" w:rsidRPr="00000000" w14:paraId="0000000F">
      <w:pPr>
        <w:rPr>
          <w:rFonts w:ascii="Arial Narrow" w:cs="Arial Narrow" w:eastAsia="Arial Narrow" w:hAnsi="Arial Narrow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4"/>
        </w:numPr>
        <w:ind w:left="720" w:hanging="720"/>
        <w:rPr>
          <w:rFonts w:ascii="Arial Narrow" w:cs="Arial Narrow" w:eastAsia="Arial Narrow" w:hAnsi="Arial Narrow"/>
          <w:color w:val="000000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color w:val="000000"/>
          <w:sz w:val="24"/>
          <w:szCs w:val="24"/>
          <w:vertAlign w:val="baseline"/>
          <w:rtl w:val="0"/>
        </w:rPr>
        <w:t xml:space="preserve">(A) has made valid service of a Notice of Dispute in accordance with the Rules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360" w:firstLine="0"/>
        <w:rPr>
          <w:rFonts w:ascii="Arial Narrow" w:cs="Arial Narrow" w:eastAsia="Arial Narrow" w:hAnsi="Arial Narrow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4"/>
        </w:numPr>
        <w:ind w:left="720" w:hanging="720"/>
        <w:rPr>
          <w:rFonts w:ascii="Arial Narrow" w:cs="Arial Narrow" w:eastAsia="Arial Narrow" w:hAnsi="Arial Narrow"/>
          <w:color w:val="000000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color w:val="000000"/>
          <w:sz w:val="24"/>
          <w:szCs w:val="24"/>
          <w:vertAlign w:val="baseline"/>
          <w:rtl w:val="0"/>
        </w:rPr>
        <w:t xml:space="preserve">the dispute relates to xxxxxxxxxxxxxxx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Arial Narrow" w:cs="Arial Narrow" w:eastAsia="Arial Narrow" w:hAnsi="Arial Narrow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Arial Narrow" w:cs="Arial Narrow" w:eastAsia="Arial Narrow" w:hAnsi="Arial Narrow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color w:val="000000"/>
          <w:sz w:val="24"/>
          <w:szCs w:val="24"/>
          <w:vertAlign w:val="baseline"/>
          <w:rtl w:val="0"/>
        </w:rPr>
        <w:t xml:space="preserve">(iii)</w:t>
        <w:tab/>
        <w:t xml:space="preserve">the dispute has been allocated case number xxxxxx by the Secretary,</w:t>
      </w:r>
    </w:p>
    <w:p w:rsidR="00000000" w:rsidDel="00000000" w:rsidP="00000000" w:rsidRDefault="00000000" w:rsidRPr="00000000" w14:paraId="00000015">
      <w:pPr>
        <w:ind w:left="360" w:firstLine="0"/>
        <w:rPr>
          <w:rFonts w:ascii="Arial Narrow" w:cs="Arial Narrow" w:eastAsia="Arial Narrow" w:hAnsi="Arial Narrow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540" w:hanging="540"/>
        <w:rPr>
          <w:rFonts w:ascii="Arial Narrow" w:cs="Arial Narrow" w:eastAsia="Arial Narrow" w:hAnsi="Arial Narrow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color w:val="000000"/>
          <w:sz w:val="24"/>
          <w:szCs w:val="24"/>
          <w:vertAlign w:val="baseline"/>
          <w:rtl w:val="0"/>
        </w:rPr>
        <w:t xml:space="preserve">it is hereby agreed that:</w:t>
      </w:r>
    </w:p>
    <w:p w:rsidR="00000000" w:rsidDel="00000000" w:rsidP="00000000" w:rsidRDefault="00000000" w:rsidRPr="00000000" w14:paraId="00000017">
      <w:pPr>
        <w:ind w:left="540" w:hanging="540"/>
        <w:rPr>
          <w:rFonts w:ascii="Arial Narrow" w:cs="Arial Narrow" w:eastAsia="Arial Narrow" w:hAnsi="Arial Narrow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rFonts w:ascii="Arial Narrow" w:cs="Arial Narrow" w:eastAsia="Arial Narrow" w:hAnsi="Arial Narrow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color w:val="000000"/>
          <w:sz w:val="24"/>
          <w:szCs w:val="24"/>
          <w:vertAlign w:val="baseline"/>
          <w:rtl w:val="0"/>
        </w:rPr>
        <w:t xml:space="preserve">The dispute shall be referred in the first instance for determination by </w:t>
      </w:r>
      <w:r w:rsidDel="00000000" w:rsidR="00000000" w:rsidRPr="00000000">
        <w:rPr>
          <w:rFonts w:ascii="Arial Narrow" w:cs="Arial Narrow" w:eastAsia="Arial Narrow" w:hAnsi="Arial Narrow"/>
          <w:i w:val="1"/>
          <w:sz w:val="24"/>
          <w:szCs w:val="24"/>
          <w:vertAlign w:val="baseline"/>
          <w:rtl w:val="0"/>
        </w:rPr>
        <w:t xml:space="preserve">[name of first instance determinative stage process]</w:t>
      </w:r>
      <w:r w:rsidDel="00000000" w:rsidR="00000000" w:rsidRPr="00000000">
        <w:rPr>
          <w:rFonts w:ascii="Arial Narrow" w:cs="Arial Narrow" w:eastAsia="Arial Narrow" w:hAnsi="Arial Narrow"/>
          <w:color w:val="000000"/>
          <w:sz w:val="24"/>
          <w:szCs w:val="24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9">
      <w:pPr>
        <w:ind w:left="720" w:firstLine="0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rFonts w:ascii="Arial Narrow" w:cs="Arial Narrow" w:eastAsia="Arial Narrow" w:hAnsi="Arial Narrow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vertAlign w:val="baseline"/>
          <w:rtl w:val="0"/>
        </w:rPr>
        <w:t xml:space="preserve">[As a preliminary to commencing the first instance determinative process as set out in the Rules, the parties will submit the matter to </w:t>
      </w:r>
      <w:r w:rsidDel="00000000" w:rsidR="00000000" w:rsidRPr="00000000">
        <w:rPr>
          <w:rFonts w:ascii="Arial Narrow" w:cs="Arial Narrow" w:eastAsia="Arial Narrow" w:hAnsi="Arial Narrow"/>
          <w:i w:val="1"/>
          <w:sz w:val="24"/>
          <w:szCs w:val="24"/>
          <w:vertAlign w:val="baseline"/>
          <w:rtl w:val="0"/>
        </w:rPr>
        <w:t xml:space="preserve">[name of facilitative stage process]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vertAlign w:val="baseline"/>
          <w:rtl w:val="0"/>
        </w:rPr>
        <w:t xml:space="preserve">].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360" w:firstLine="0"/>
        <w:rPr>
          <w:rFonts w:ascii="Arial Narrow" w:cs="Arial Narrow" w:eastAsia="Arial Narrow" w:hAnsi="Arial Narrow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360" w:firstLine="0"/>
        <w:rPr>
          <w:rFonts w:ascii="Arial Narrow" w:cs="Arial Narrow" w:eastAsia="Arial Narrow" w:hAnsi="Arial Narrow"/>
          <w:i w:val="0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i w:val="1"/>
          <w:sz w:val="24"/>
          <w:szCs w:val="24"/>
          <w:vertAlign w:val="baseline"/>
          <w:rtl w:val="0"/>
        </w:rPr>
        <w:t xml:space="preserve">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360" w:firstLine="0"/>
        <w:rPr>
          <w:rFonts w:ascii="Arial Narrow" w:cs="Arial Narrow" w:eastAsia="Arial Narrow" w:hAnsi="Arial Narrow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0" w:firstLine="0"/>
        <w:rPr>
          <w:rFonts w:ascii="Arial Narrow" w:cs="Arial Narrow" w:eastAsia="Arial Narrow" w:hAnsi="Arial Narrow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vertAlign w:val="baseline"/>
          <w:rtl w:val="0"/>
        </w:rPr>
        <w:t xml:space="preserve">[The Parties agree that a facilitative stage will not be adopted prior to commencing the determinative process.]</w:t>
      </w:r>
    </w:p>
    <w:p w:rsidR="00000000" w:rsidDel="00000000" w:rsidP="00000000" w:rsidRDefault="00000000" w:rsidRPr="00000000" w14:paraId="0000001F">
      <w:pPr>
        <w:ind w:left="540" w:hanging="540"/>
        <w:rPr>
          <w:rFonts w:ascii="Arial Narrow" w:cs="Arial Narrow" w:eastAsia="Arial Narrow" w:hAnsi="Arial Narrow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rPr>
          <w:rFonts w:ascii="Arial Narrow" w:cs="Arial Narrow" w:eastAsia="Arial Narrow" w:hAnsi="Arial Narrow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vertAlign w:val="baseline"/>
          <w:rtl w:val="0"/>
        </w:rPr>
        <w:t xml:space="preserve">[The Parties are agreed that before commencement of the </w:t>
      </w:r>
      <w:r w:rsidDel="00000000" w:rsidR="00000000" w:rsidRPr="00000000">
        <w:rPr>
          <w:rFonts w:ascii="Arial Narrow" w:cs="Arial Narrow" w:eastAsia="Arial Narrow" w:hAnsi="Arial Narrow"/>
          <w:i w:val="1"/>
          <w:sz w:val="24"/>
          <w:szCs w:val="24"/>
          <w:vertAlign w:val="baseline"/>
          <w:rtl w:val="0"/>
        </w:rPr>
        <w:t xml:space="preserve">[name of the</w:t>
      </w:r>
      <w:r w:rsidDel="00000000" w:rsidR="00000000" w:rsidRPr="00000000">
        <w:rPr>
          <w:rFonts w:ascii="Arial Narrow" w:cs="Arial Narrow" w:eastAsia="Arial Narrow" w:hAnsi="Arial Narrow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 Narrow" w:cs="Arial Narrow" w:eastAsia="Arial Narrow" w:hAnsi="Arial Narrow"/>
          <w:i w:val="1"/>
          <w:sz w:val="24"/>
          <w:szCs w:val="24"/>
          <w:vertAlign w:val="baseline"/>
          <w:rtl w:val="0"/>
        </w:rPr>
        <w:t xml:space="preserve">facilitative/ determinative stage]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vertAlign w:val="baseline"/>
          <w:rtl w:val="0"/>
        </w:rPr>
        <w:t xml:space="preserve"> process, certain issues shall be referred to the Office of Rail and Road in the terms as set out in Annex 1 to this Procedure Agreement.]  </w:t>
      </w:r>
      <w:r w:rsidDel="00000000" w:rsidR="00000000" w:rsidRPr="00000000">
        <w:rPr>
          <w:rFonts w:ascii="Arial Narrow" w:cs="Arial Narrow" w:eastAsia="Arial Narrow" w:hAnsi="Arial Narrow"/>
          <w:i w:val="1"/>
          <w:sz w:val="24"/>
          <w:szCs w:val="24"/>
          <w:vertAlign w:val="baseline"/>
          <w:rtl w:val="0"/>
        </w:rPr>
        <w:t xml:space="preserve">[Remember to create the Annex]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Arial Narrow" w:cs="Arial Narrow" w:eastAsia="Arial Narrow" w:hAnsi="Arial Narrow"/>
          <w:i w:val="1"/>
          <w:sz w:val="24"/>
          <w:szCs w:val="24"/>
          <w:vertAlign w:val="baseline"/>
          <w:rtl w:val="0"/>
        </w:rPr>
        <w:t xml:space="preserve">o</w:t>
      </w:r>
      <w:r w:rsidDel="00000000" w:rsidR="00000000" w:rsidRPr="00000000">
        <w:rPr>
          <w:rFonts w:ascii="Arial Narrow" w:cs="Arial Narrow" w:eastAsia="Arial Narrow" w:hAnsi="Arial Narrow"/>
          <w:i w:val="1"/>
          <w:sz w:val="24"/>
          <w:szCs w:val="24"/>
          <w:rtl w:val="0"/>
        </w:rPr>
        <w:t xml:space="preserve">r</w:t>
      </w:r>
    </w:p>
    <w:p w:rsidR="00000000" w:rsidDel="00000000" w:rsidP="00000000" w:rsidRDefault="00000000" w:rsidRPr="00000000" w14:paraId="00000021">
      <w:pPr>
        <w:ind w:left="720" w:firstLine="0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720" w:firstLine="0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vertAlign w:val="baseline"/>
          <w:rtl w:val="0"/>
        </w:rPr>
        <w:t xml:space="preserve">[The Parties are in agreement that there are no issues to refer to the Office of Rail and Road before commencement of the </w:t>
      </w:r>
      <w:r w:rsidDel="00000000" w:rsidR="00000000" w:rsidRPr="00000000">
        <w:rPr>
          <w:rFonts w:ascii="Arial Narrow" w:cs="Arial Narrow" w:eastAsia="Arial Narrow" w:hAnsi="Arial Narrow"/>
          <w:i w:val="1"/>
          <w:sz w:val="24"/>
          <w:szCs w:val="24"/>
          <w:vertAlign w:val="baseline"/>
          <w:rtl w:val="0"/>
        </w:rPr>
        <w:t xml:space="preserve">[name of the facilitative/determinative stage]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vertAlign w:val="baseline"/>
          <w:rtl w:val="0"/>
        </w:rPr>
        <w:t xml:space="preserve"> process.]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720" w:firstLine="0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720" w:hanging="360"/>
        <w:rPr>
          <w:rFonts w:ascii="Arial Narrow" w:cs="Arial Narrow" w:eastAsia="Arial Narrow" w:hAnsi="Arial Narrow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vertAlign w:val="baseline"/>
          <w:rtl w:val="0"/>
        </w:rPr>
        <w:t xml:space="preserve">In the event of </w:t>
      </w:r>
      <w:r w:rsidDel="00000000" w:rsidR="00000000" w:rsidRPr="00000000">
        <w:rPr>
          <w:rFonts w:ascii="Arial Narrow" w:cs="Arial Narrow" w:eastAsia="Arial Narrow" w:hAnsi="Arial Narrow"/>
          <w:i w:val="1"/>
          <w:sz w:val="24"/>
          <w:szCs w:val="24"/>
          <w:vertAlign w:val="baseline"/>
          <w:rtl w:val="0"/>
        </w:rPr>
        <w:t xml:space="preserve">[either/any]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vertAlign w:val="baseline"/>
          <w:rtl w:val="0"/>
        </w:rPr>
        <w:t xml:space="preserve"> Party wishing to appeal against the determination of the </w:t>
      </w:r>
      <w:r w:rsidDel="00000000" w:rsidR="00000000" w:rsidRPr="00000000">
        <w:rPr>
          <w:rFonts w:ascii="Arial Narrow" w:cs="Arial Narrow" w:eastAsia="Arial Narrow" w:hAnsi="Arial Narrow"/>
          <w:i w:val="1"/>
          <w:sz w:val="24"/>
          <w:szCs w:val="24"/>
          <w:vertAlign w:val="baseline"/>
          <w:rtl w:val="0"/>
        </w:rPr>
        <w:t xml:space="preserve">[name of first instance determinative stage process]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vertAlign w:val="baseline"/>
          <w:rtl w:val="0"/>
        </w:rPr>
        <w:t xml:space="preserve">, it is agreed that such appeal shall be made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u w:val="single"/>
          <w:vertAlign w:val="baseline"/>
          <w:rtl w:val="0"/>
        </w:rPr>
        <w:t xml:space="preserve"> 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vertAlign w:val="baseline"/>
          <w:rtl w:val="0"/>
        </w:rPr>
        <w:t xml:space="preserve">to </w:t>
      </w:r>
      <w:r w:rsidDel="00000000" w:rsidR="00000000" w:rsidRPr="00000000">
        <w:rPr>
          <w:rFonts w:ascii="Arial Narrow" w:cs="Arial Narrow" w:eastAsia="Arial Narrow" w:hAnsi="Arial Narrow"/>
          <w:i w:val="1"/>
          <w:sz w:val="24"/>
          <w:szCs w:val="24"/>
          <w:vertAlign w:val="baseline"/>
          <w:rtl w:val="0"/>
        </w:rPr>
        <w:t xml:space="preserve">[the ORR in accordance with the Network Code, Part M / name of second determinative stage process / the ORR]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vertAlign w:val="baseline"/>
          <w:rtl w:val="0"/>
        </w:rPr>
        <w:t xml:space="preserve">. The Parties are satisfied that the ORR is agreeable to accepting an appeal as part of the determination procedure relating to this dispute.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720" w:firstLine="0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720" w:hanging="360"/>
        <w:rPr>
          <w:rFonts w:ascii="Arial Narrow" w:cs="Arial Narrow" w:eastAsia="Arial Narrow" w:hAnsi="Arial Narrow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i w:val="1"/>
          <w:sz w:val="24"/>
          <w:szCs w:val="24"/>
          <w:vertAlign w:val="baseline"/>
          <w:rtl w:val="0"/>
        </w:rPr>
        <w:t xml:space="preserve">[Where agreeing reference to Court]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vertAlign w:val="baseline"/>
          <w:rtl w:val="0"/>
        </w:rPr>
        <w:t xml:space="preserve"> It is agreed that any claim made to the Court shall be initiated within </w:t>
      </w:r>
      <w:r w:rsidDel="00000000" w:rsidR="00000000" w:rsidRPr="00000000">
        <w:rPr>
          <w:rFonts w:ascii="Arial Narrow" w:cs="Arial Narrow" w:eastAsia="Arial Narrow" w:hAnsi="Arial Narrow"/>
          <w:i w:val="1"/>
          <w:sz w:val="24"/>
          <w:szCs w:val="24"/>
          <w:vertAlign w:val="baseline"/>
          <w:rtl w:val="0"/>
        </w:rPr>
        <w:t xml:space="preserve">[minimum 2, maximum 9]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vertAlign w:val="baseline"/>
          <w:rtl w:val="0"/>
        </w:rPr>
        <w:t xml:space="preserve"> months of the conclusion of any prior stage otherwise the dispute shall be deemed withdrawn.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540" w:hanging="540"/>
        <w:rPr>
          <w:rFonts w:ascii="Arial Narrow" w:cs="Arial Narrow" w:eastAsia="Arial Narrow" w:hAnsi="Arial Narrow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539" w:hanging="539"/>
        <w:rPr>
          <w:rFonts w:ascii="Arial Narrow" w:cs="Arial Narrow" w:eastAsia="Arial Narrow" w:hAnsi="Arial Narrow"/>
          <w:b w:val="1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vertAlign w:val="baseline"/>
          <w:rtl w:val="0"/>
        </w:rPr>
        <w:t xml:space="preserve">Definitions and Interpretation</w:t>
      </w:r>
    </w:p>
    <w:p w:rsidR="00000000" w:rsidDel="00000000" w:rsidP="00000000" w:rsidRDefault="00000000" w:rsidRPr="00000000" w14:paraId="00000029">
      <w:pPr>
        <w:ind w:left="539" w:hanging="539"/>
        <w:rPr>
          <w:rFonts w:ascii="Arial Narrow" w:cs="Arial Narrow" w:eastAsia="Arial Narrow" w:hAnsi="Arial Narrow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ind w:left="720" w:hanging="360"/>
        <w:rPr>
          <w:rFonts w:ascii="Arial Narrow" w:cs="Arial Narrow" w:eastAsia="Arial Narrow" w:hAnsi="Arial Narrow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vertAlign w:val="baseline"/>
          <w:rtl w:val="0"/>
        </w:rPr>
        <w:t xml:space="preserve">Unless otherwise specified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Arial Narrow" w:cs="Arial Narrow" w:eastAsia="Arial Narrow" w:hAnsi="Arial Narrow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567" w:hanging="27.00000000000003"/>
        <w:rPr>
          <w:rFonts w:ascii="Arial Narrow" w:cs="Arial Narrow" w:eastAsia="Arial Narrow" w:hAnsi="Arial Narrow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vertAlign w:val="baseline"/>
          <w:rtl w:val="0"/>
        </w:rPr>
        <w:t xml:space="preserve">"Rules"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vertAlign w:val="baseline"/>
          <w:rtl w:val="0"/>
        </w:rPr>
        <w:t xml:space="preserve"> means the 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Metro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vertAlign w:val="baseline"/>
          <w:rtl w:val="0"/>
        </w:rPr>
        <w:t xml:space="preserve"> Access Dispute Resolution Rules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,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vertAlign w:val="baseline"/>
          <w:rtl w:val="0"/>
        </w:rPr>
        <w:t xml:space="preserve"> which are annexed to the 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Metro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vertAlign w:val="baseline"/>
          <w:rtl w:val="0"/>
        </w:rPr>
        <w:t xml:space="preserve"> Network Code as amended from time to time</w:t>
      </w:r>
    </w:p>
    <w:p w:rsidR="00000000" w:rsidDel="00000000" w:rsidP="00000000" w:rsidRDefault="00000000" w:rsidRPr="00000000" w14:paraId="0000002D">
      <w:pPr>
        <w:ind w:left="540" w:hanging="540"/>
        <w:rPr>
          <w:rFonts w:ascii="Arial Narrow" w:cs="Arial Narrow" w:eastAsia="Arial Narrow" w:hAnsi="Arial Narrow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540" w:hanging="540"/>
        <w:rPr>
          <w:rFonts w:ascii="Arial Narrow" w:cs="Arial Narrow" w:eastAsia="Arial Narrow" w:hAnsi="Arial Narrow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vertAlign w:val="baseline"/>
          <w:rtl w:val="0"/>
        </w:rPr>
        <w:tab/>
      </w: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vertAlign w:val="baseline"/>
          <w:rtl w:val="0"/>
        </w:rPr>
        <w:t xml:space="preserve">"Secretary"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vertAlign w:val="baseline"/>
          <w:rtl w:val="0"/>
        </w:rPr>
        <w:t xml:space="preserve"> means the Committee Secretary appointed in accordance with the Rules.</w:t>
      </w:r>
    </w:p>
    <w:p w:rsidR="00000000" w:rsidDel="00000000" w:rsidP="00000000" w:rsidRDefault="00000000" w:rsidRPr="00000000" w14:paraId="0000002F">
      <w:pPr>
        <w:ind w:left="540" w:hanging="540"/>
        <w:rPr>
          <w:rFonts w:ascii="Arial Narrow" w:cs="Arial Narrow" w:eastAsia="Arial Narrow" w:hAnsi="Arial Narrow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ind w:left="720" w:hanging="360"/>
        <w:rPr>
          <w:rFonts w:ascii="Arial Narrow" w:cs="Arial Narrow" w:eastAsia="Arial Narrow" w:hAnsi="Arial Narrow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vertAlign w:val="baseline"/>
          <w:rtl w:val="0"/>
        </w:rPr>
        <w:t xml:space="preserve">Headings are for convenience and do not affect the interpretation of this Agreement.</w:t>
      </w:r>
    </w:p>
    <w:p w:rsidR="00000000" w:rsidDel="00000000" w:rsidP="00000000" w:rsidRDefault="00000000" w:rsidRPr="00000000" w14:paraId="00000031">
      <w:pPr>
        <w:ind w:left="540" w:hanging="540"/>
        <w:rPr>
          <w:rFonts w:ascii="Arial Narrow" w:cs="Arial Narrow" w:eastAsia="Arial Narrow" w:hAnsi="Arial Narrow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before="120" w:lineRule="auto"/>
        <w:ind w:left="547" w:hanging="547"/>
        <w:rPr>
          <w:rFonts w:ascii="Arial Narrow" w:cs="Arial Narrow" w:eastAsia="Arial Narrow" w:hAnsi="Arial Narrow"/>
          <w:b w:val="1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vertAlign w:val="baseline"/>
          <w:rtl w:val="0"/>
        </w:rPr>
        <w:t xml:space="preserve">Governing Law</w:t>
      </w:r>
    </w:p>
    <w:p w:rsidR="00000000" w:rsidDel="00000000" w:rsidP="00000000" w:rsidRDefault="00000000" w:rsidRPr="00000000" w14:paraId="00000033">
      <w:pPr>
        <w:ind w:left="540" w:hanging="540"/>
        <w:rPr>
          <w:rFonts w:ascii="Arial Narrow" w:cs="Arial Narrow" w:eastAsia="Arial Narrow" w:hAnsi="Arial Narrow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ind w:left="720" w:hanging="360"/>
        <w:rPr>
          <w:rFonts w:ascii="Arial Narrow" w:cs="Arial Narrow" w:eastAsia="Arial Narrow" w:hAnsi="Arial Narrow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vertAlign w:val="baseline"/>
          <w:rtl w:val="0"/>
        </w:rPr>
        <w:t xml:space="preserve">This Agreement will be governed by and construed in accordance with the laws of England and Wales.</w:t>
      </w:r>
    </w:p>
    <w:p w:rsidR="00000000" w:rsidDel="00000000" w:rsidP="00000000" w:rsidRDefault="00000000" w:rsidRPr="00000000" w14:paraId="00000035">
      <w:pPr>
        <w:ind w:left="540" w:hanging="540"/>
        <w:rPr>
          <w:rFonts w:ascii="Arial Narrow" w:cs="Arial Narrow" w:eastAsia="Arial Narrow" w:hAnsi="Arial Narrow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left="540" w:hanging="540"/>
        <w:rPr>
          <w:rFonts w:ascii="Arial Narrow" w:cs="Arial Narrow" w:eastAsia="Arial Narrow" w:hAnsi="Arial Narrow"/>
          <w:b w:val="1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vertAlign w:val="baseline"/>
          <w:rtl w:val="0"/>
        </w:rPr>
        <w:t xml:space="preserve">Counterparts</w:t>
      </w:r>
    </w:p>
    <w:p w:rsidR="00000000" w:rsidDel="00000000" w:rsidP="00000000" w:rsidRDefault="00000000" w:rsidRPr="00000000" w14:paraId="00000037">
      <w:pPr>
        <w:ind w:left="540" w:hanging="540"/>
        <w:rPr>
          <w:rFonts w:ascii="Arial Narrow" w:cs="Arial Narrow" w:eastAsia="Arial Narrow" w:hAnsi="Arial Narrow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ind w:left="720" w:hanging="360"/>
        <w:rPr>
          <w:rFonts w:ascii="Arial Narrow" w:cs="Arial Narrow" w:eastAsia="Arial Narrow" w:hAnsi="Arial Narrow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vertAlign w:val="baseline"/>
          <w:rtl w:val="0"/>
        </w:rPr>
        <w:t xml:space="preserve">This Agreement may be entered into in counterparts.</w:t>
      </w:r>
    </w:p>
    <w:p w:rsidR="00000000" w:rsidDel="00000000" w:rsidP="00000000" w:rsidRDefault="00000000" w:rsidRPr="00000000" w14:paraId="00000039">
      <w:pPr>
        <w:ind w:left="540" w:hanging="540"/>
        <w:rPr>
          <w:rFonts w:ascii="Arial Narrow" w:cs="Arial Narrow" w:eastAsia="Arial Narrow" w:hAnsi="Arial Narrow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left="540" w:hanging="540"/>
        <w:rPr>
          <w:rFonts w:ascii="Arial Narrow" w:cs="Arial Narrow" w:eastAsia="Arial Narrow" w:hAnsi="Arial Narrow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ind w:left="540" w:hanging="540"/>
        <w:rPr>
          <w:rFonts w:ascii="Arial Narrow" w:cs="Arial Narrow" w:eastAsia="Arial Narrow" w:hAnsi="Arial Narrow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vertAlign w:val="baseline"/>
          <w:rtl w:val="0"/>
        </w:rPr>
        <w:t xml:space="preserve">For xxxxxxxxxxxxxxxxxxxx Limited                                           For  xxxxxxxxxxxxxxxxxxxx Limited</w:t>
      </w:r>
    </w:p>
    <w:p w:rsidR="00000000" w:rsidDel="00000000" w:rsidP="00000000" w:rsidRDefault="00000000" w:rsidRPr="00000000" w14:paraId="0000003C">
      <w:pPr>
        <w:ind w:left="540" w:hanging="540"/>
        <w:rPr>
          <w:rFonts w:ascii="Arial Narrow" w:cs="Arial Narrow" w:eastAsia="Arial Narrow" w:hAnsi="Arial Narrow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ind w:left="540" w:hanging="540"/>
        <w:rPr>
          <w:rFonts w:ascii="Arial Narrow" w:cs="Arial Narrow" w:eastAsia="Arial Narrow" w:hAnsi="Arial Narrow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vertAlign w:val="baseline"/>
          <w:rtl w:val="0"/>
        </w:rPr>
        <w:t xml:space="preserve">________________________                                                      ___________________________</w:t>
      </w:r>
    </w:p>
    <w:p w:rsidR="00000000" w:rsidDel="00000000" w:rsidP="00000000" w:rsidRDefault="00000000" w:rsidRPr="00000000" w14:paraId="0000003E">
      <w:pPr>
        <w:ind w:left="540" w:hanging="540"/>
        <w:rPr>
          <w:rFonts w:ascii="Arial Narrow" w:cs="Arial Narrow" w:eastAsia="Arial Narrow" w:hAnsi="Arial Narrow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vertAlign w:val="baseline"/>
          <w:rtl w:val="0"/>
        </w:rPr>
        <w:t xml:space="preserve">(Position)                                                                                       (Position)</w:t>
      </w:r>
    </w:p>
    <w:p w:rsidR="00000000" w:rsidDel="00000000" w:rsidP="00000000" w:rsidRDefault="00000000" w:rsidRPr="00000000" w14:paraId="0000003F">
      <w:pPr>
        <w:ind w:left="540" w:hanging="540"/>
        <w:rPr>
          <w:rFonts w:ascii="Arial Narrow" w:cs="Arial Narrow" w:eastAsia="Arial Narrow" w:hAnsi="Arial Narrow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4" w:w="11909" w:orient="portrait"/>
      <w:pgMar w:bottom="1009" w:top="1151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center"/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2">
    <w:pPr>
      <w:keepNext w:val="0"/>
      <w:keepLines w:val="0"/>
      <w:widowControl w:val="1"/>
      <w:pBdr>
        <w:top w:color="000000" w:space="1" w:sz="6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-469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2"/>
      <w:numFmt w:val="upperLetter"/>
      <w:lvlText w:val="(%1)"/>
      <w:lvlJc w:val="left"/>
      <w:pPr>
        <w:ind w:left="735" w:hanging="375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lvl w:ilvl="0">
      <w:start w:val="1"/>
      <w:numFmt w:val="upperLetter"/>
      <w:lvlText w:val="(%1)"/>
      <w:lvlJc w:val="left"/>
      <w:pPr>
        <w:ind w:left="735" w:hanging="375"/>
      </w:pPr>
      <w:rPr>
        <w:vertAlign w:val="baseline"/>
      </w:rPr>
    </w:lvl>
    <w:lvl w:ilvl="1">
      <w:start w:val="6"/>
      <w:numFmt w:val="decimal"/>
      <w:lvlText w:val="%2"/>
      <w:lvlJc w:val="left"/>
      <w:pPr>
        <w:ind w:left="1440" w:hanging="360"/>
      </w:pPr>
      <w:rPr>
        <w:b w:val="1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lvl w:ilvl="0">
      <w:start w:val="1"/>
      <w:numFmt w:val="lowerRoman"/>
      <w:lvlText w:val="(%1)"/>
      <w:lvlJc w:val="left"/>
      <w:pPr>
        <w:ind w:left="72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450" w:hanging="450"/>
    </w:pPr>
    <w:rPr>
      <w:rFonts w:ascii="Arial Narrow" w:cs="Arial Narrow" w:eastAsia="Arial Narrow" w:hAnsi="Arial Narrow"/>
      <w:b w:val="1"/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450" w:hanging="450"/>
    </w:pPr>
    <w:rPr>
      <w:rFonts w:ascii="Arial Narrow" w:cs="Arial Narrow" w:eastAsia="Arial Narrow" w:hAnsi="Arial Narrow"/>
      <w:b w:val="1"/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450" w:hanging="450"/>
    </w:pPr>
    <w:rPr>
      <w:rFonts w:ascii="Arial Narrow" w:cs="Arial Narrow" w:eastAsia="Arial Narrow" w:hAnsi="Arial Narrow"/>
      <w:b w:val="1"/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0PyR+uwFLv4/KI1FdWnVOtUHrA==">AMUW2mUJA8fnCm9TMEsChMOW+1UT+UACD1uUArQN8LuTL7tlbZJXT7B4pa+PBA8/m86LkteGb6uT4qiZrnUB+br5biXnpvBo8ymkzKLjr83ixIM4abaYPRo=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