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PROCEDURE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426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This Agreement is made on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 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between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Limited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Limited,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together “the Parties”. </w:t>
      </w:r>
      <w:r w:rsidDel="00000000" w:rsidR="00000000" w:rsidRPr="00000000">
        <w:rPr>
          <w:rFonts w:ascii="Symbol" w:cs="Symbol" w:eastAsia="Symbol" w:hAnsi="Symbol"/>
          <w:i w:val="1"/>
          <w:color w:val="000000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4"/>
          <w:szCs w:val="24"/>
          <w:vertAlign w:val="baseline"/>
          <w:rtl w:val="0"/>
        </w:rPr>
        <w:t xml:space="preserve">COULD BE MORE PARTIES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Whereas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(A) has made valid service of a Notice of Dispute in accordance with the Rules</w:t>
      </w:r>
    </w:p>
    <w:p w:rsidR="00000000" w:rsidDel="00000000" w:rsidP="00000000" w:rsidRDefault="00000000" w:rsidRPr="00000000" w14:paraId="00000011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relates to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(iii)</w:t>
        <w:tab/>
        <w:t xml:space="preserve">the dispute has been allocated case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by the Secretary,</w:t>
      </w:r>
    </w:p>
    <w:p w:rsidR="00000000" w:rsidDel="00000000" w:rsidP="00000000" w:rsidRDefault="00000000" w:rsidRPr="00000000" w14:paraId="00000015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it is hereby agreed that:</w:t>
      </w:r>
    </w:p>
    <w:p w:rsidR="00000000" w:rsidDel="00000000" w:rsidP="00000000" w:rsidRDefault="00000000" w:rsidRPr="00000000" w14:paraId="00000017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hanging="567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ab/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[As a preliminary to commencing the first instance determinative process as set out in the Rules, the parties will submit the matter to </w:t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name of facilitative stage process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B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agreed that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process, certain issues shall be referred to the ORR in the terms as set out in Annex 1 to the Agreement.]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are in agreement that there are no issues to refer to the ORR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process.]</w:t>
      </w:r>
    </w:p>
    <w:p w:rsidR="00000000" w:rsidDel="00000000" w:rsidP="00000000" w:rsidRDefault="00000000" w:rsidRPr="00000000" w14:paraId="0000002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In the event of [either/any] 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it is agreed that such appeal shall be made 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ORR in accordance with the HS1 Network Code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Condition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 / name of second determinative stage process / the ORR]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Parties are satisfied that the ORR is agreeable to accepting an appeal as part of the determination procedure relating to this dispute].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540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Where agreeing reference to Court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[It is agreed that any claim made to the Court shall be initiated within </w:t>
      </w:r>
      <w:r w:rsidDel="00000000" w:rsidR="00000000" w:rsidRPr="00000000">
        <w:rPr>
          <w:rFonts w:ascii="Symbol" w:cs="Symbol" w:eastAsia="Symbol" w:hAnsi="Symbol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minimum 2, maximum 9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months of the conclusion of any prior stage otherwise the dispute shall be deemed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39" w:hanging="539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Definitions and 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39" w:hanging="539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14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Unless otherwise specified</w:t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27.00000000000003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“ORR”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means the Office of Rail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and Road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br w:type="textWrapping"/>
        <w:br w:type="textWrapping"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HS1 Access Dispute Resolution Rules as amended from time to time</w:t>
      </w:r>
    </w:p>
    <w:p w:rsidR="00000000" w:rsidDel="00000000" w:rsidP="00000000" w:rsidRDefault="00000000" w:rsidRPr="00000000" w14:paraId="0000002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Secretary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Secretary of the Access Disputes Committee.</w:t>
      </w:r>
    </w:p>
    <w:p w:rsidR="00000000" w:rsidDel="00000000" w:rsidP="00000000" w:rsidRDefault="00000000" w:rsidRPr="00000000" w14:paraId="0000003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hanging="54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Headings are for convenience and do not affect the interpretation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547" w:hanging="547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Governing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will be governed by and construed in accordance with the laws of England.</w:t>
      </w:r>
    </w:p>
    <w:p w:rsidR="00000000" w:rsidDel="00000000" w:rsidP="00000000" w:rsidRDefault="00000000" w:rsidRPr="00000000" w14:paraId="0000003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hanging="540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Counterparts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may be entered into in counterparts.</w:t>
      </w:r>
    </w:p>
    <w:p w:rsidR="00000000" w:rsidDel="00000000" w:rsidP="00000000" w:rsidRDefault="00000000" w:rsidRPr="00000000" w14:paraId="0000003B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                                             For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3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                                                        ___________________________</w:t>
      </w:r>
    </w:p>
    <w:p w:rsidR="00000000" w:rsidDel="00000000" w:rsidP="00000000" w:rsidRDefault="00000000" w:rsidRPr="00000000" w14:paraId="0000004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(Position)                                                                                         (Position)</w:t>
      </w:r>
    </w:p>
    <w:p w:rsidR="00000000" w:rsidDel="00000000" w:rsidP="00000000" w:rsidRDefault="00000000" w:rsidRPr="00000000" w14:paraId="0000004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009" w:top="11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6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35" w:hanging="375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rFonts w:ascii="Arial Narrow" w:cs="Arial Narrow" w:eastAsia="Arial Narrow" w:hAnsi="Arial Narrow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2"/>
      <w:numFmt w:val="upperLetter"/>
      <w:lvlText w:val="(%1)"/>
      <w:lvlJc w:val="left"/>
      <w:pPr>
        <w:ind w:left="73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450" w:leftChars="-1" w:rightChars="0" w:hanging="450" w:firstLineChars="-1"/>
      <w:textDirection w:val="btLr"/>
      <w:textAlignment w:val="baseline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7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B/br/Hb4HR2OkMcjL4+3wiRMA==">AMUW2mVGXIETqhfeG8XYszdb1N7M8bEPp/v4qThhYzfUL8SIIRxCKfSvQgtqKRPeJVSuXUr/r+KXjJ7R8zy9Ii5Kf8wsPHBTWIRFJ7Au/r5lbR0nrFrKARc=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2010-12-08T15:30:00Z</dcterms:created>
  <dc:creator>YOU</dc:creator>
</cp:coreProperties>
</file>